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F2A9" w14:textId="77777777" w:rsidR="00710B17" w:rsidRPr="00D554D0" w:rsidRDefault="00710B17">
      <w:pPr>
        <w:spacing w:after="0" w:line="240" w:lineRule="auto"/>
        <w:jc w:val="center"/>
      </w:pPr>
      <w:r w:rsidRPr="00B311AA">
        <w:rPr>
          <w:rFonts w:ascii="Arial" w:hAnsi="Arial" w:cs="Arial"/>
          <w:lang w:eastAsia="pl-PL"/>
        </w:rPr>
        <w:t xml:space="preserve">                                                                               </w:t>
      </w:r>
      <w:r w:rsidRPr="00D554D0">
        <w:rPr>
          <w:b/>
          <w:bCs/>
          <w:lang w:eastAsia="pl-PL"/>
        </w:rPr>
        <w:t xml:space="preserve">Załącznik nr 5 do SWZ </w:t>
      </w:r>
    </w:p>
    <w:p w14:paraId="74E43294" w14:textId="2BC8B387" w:rsidR="00710B17" w:rsidRPr="00D554D0" w:rsidRDefault="00710B17">
      <w:pPr>
        <w:spacing w:after="0" w:line="360" w:lineRule="auto"/>
      </w:pPr>
      <w:r w:rsidRPr="00D554D0">
        <w:rPr>
          <w:b/>
          <w:bCs/>
          <w:lang w:eastAsia="pl-PL"/>
        </w:rPr>
        <w:t>AG.263.</w:t>
      </w:r>
      <w:r w:rsidR="00912158">
        <w:rPr>
          <w:b/>
          <w:bCs/>
          <w:lang w:eastAsia="pl-PL"/>
        </w:rPr>
        <w:t>2</w:t>
      </w:r>
      <w:r w:rsidRPr="00D554D0">
        <w:rPr>
          <w:b/>
          <w:bCs/>
          <w:lang w:eastAsia="pl-PL"/>
        </w:rPr>
        <w:t>.202</w:t>
      </w:r>
      <w:r w:rsidR="00912158">
        <w:rPr>
          <w:b/>
          <w:bCs/>
          <w:lang w:eastAsia="pl-PL"/>
        </w:rPr>
        <w:t>5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4525"/>
        <w:gridCol w:w="4535"/>
      </w:tblGrid>
      <w:tr w:rsidR="00710B17" w:rsidRPr="00D554D0" w14:paraId="7B0DC9B9" w14:textId="77777777" w:rsidTr="004B1F64">
        <w:trPr>
          <w:jc w:val="center"/>
        </w:trPr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88" w:type="dxa"/>
            </w:tcMar>
          </w:tcPr>
          <w:p w14:paraId="71755B43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 w:rsidRPr="00D554D0">
              <w:t xml:space="preserve"> </w:t>
            </w:r>
            <w:r w:rsidRPr="00D554D0">
              <w:rPr>
                <w:b/>
                <w:kern w:val="2"/>
                <w:lang w:eastAsia="hi-IN" w:bidi="hi-IN"/>
              </w:rPr>
              <w:t>Wykonawca: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88" w:type="dxa"/>
            </w:tcMar>
          </w:tcPr>
          <w:p w14:paraId="3E3B1127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 w:rsidRPr="00D554D0">
              <w:rPr>
                <w:b/>
                <w:kern w:val="2"/>
                <w:lang w:eastAsia="hi-IN" w:bidi="hi-IN"/>
              </w:rPr>
              <w:t>reprezentowany przez:</w:t>
            </w:r>
          </w:p>
        </w:tc>
      </w:tr>
      <w:tr w:rsidR="00710B17" w:rsidRPr="00D554D0" w14:paraId="160017E5" w14:textId="77777777" w:rsidTr="004B1F64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88" w:type="dxa"/>
            </w:tcMar>
          </w:tcPr>
          <w:p w14:paraId="5B00C620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47BDA6A5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51AEECCB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3EBF1451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437B48D5" w14:textId="77777777" w:rsidR="00710B17" w:rsidRPr="00D554D0" w:rsidRDefault="00912158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>
              <w:rPr>
                <w:noProof/>
                <w:lang w:eastAsia="pl-PL"/>
              </w:rPr>
              <w:pict w14:anchorId="61F8BA95">
                <v:rect id="shape_0" o:spid="_x0000_s1026" style="position:absolute;margin-left:0;margin-top:0;width:.2pt;height:1.65pt;z-index:251658240" fillcolor="#a0a0a0" stroked="f" strokecolor="#3465a4">
                  <v:fill color2="#5f5f5f" o:detectmouseclick="t"/>
                  <v:stroke joinstyle="round"/>
                </v:rect>
              </w:pict>
            </w:r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88" w:type="dxa"/>
            </w:tcMar>
          </w:tcPr>
          <w:p w14:paraId="6BA5F250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584DC638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3ABA468F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1731AB3A" w14:textId="77777777" w:rsidR="00710B17" w:rsidRPr="00D554D0" w:rsidRDefault="00710B17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67828A4A" w14:textId="77777777" w:rsidR="00710B17" w:rsidRPr="00D554D0" w:rsidRDefault="00912158" w:rsidP="004B1F64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>
              <w:rPr>
                <w:noProof/>
                <w:lang w:eastAsia="pl-PL"/>
              </w:rPr>
              <w:pict w14:anchorId="1E1ADC98">
                <v:rect id="_x0000_s1027" style="position:absolute;margin-left:0;margin-top:0;width:.2pt;height:1.65pt;z-index:251659264" fillcolor="#a0a0a0" stroked="f" strokecolor="#3465a4">
                  <v:fill color2="#5f5f5f" o:detectmouseclick="t"/>
                  <v:stroke joinstyle="round"/>
                </v:rect>
              </w:pict>
            </w:r>
          </w:p>
        </w:tc>
      </w:tr>
      <w:tr w:rsidR="00710B17" w:rsidRPr="00D554D0" w14:paraId="50DABF34" w14:textId="77777777" w:rsidTr="004B1F64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CA16BF5" w14:textId="77777777" w:rsidR="00710B17" w:rsidRPr="00D554D0" w:rsidRDefault="00710B17" w:rsidP="004B1F6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hi-IN" w:bidi="hi-IN"/>
              </w:rPr>
            </w:pPr>
            <w:r w:rsidRPr="00D554D0">
              <w:rPr>
                <w:i/>
                <w:kern w:val="2"/>
                <w:lang w:eastAsia="hi-IN" w:bidi="hi-IN"/>
              </w:rPr>
              <w:t>pełna nazwa/firma, adres, w zależności od podmiotu: NIP/PESEL, KRS/</w:t>
            </w:r>
            <w:proofErr w:type="spellStart"/>
            <w:r w:rsidRPr="00D554D0">
              <w:rPr>
                <w:i/>
                <w:kern w:val="2"/>
                <w:lang w:eastAsia="hi-IN" w:bidi="hi-IN"/>
              </w:rPr>
              <w:t>CEiDG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7B75F95" w14:textId="77777777" w:rsidR="00710B17" w:rsidRPr="00D554D0" w:rsidRDefault="00710B17" w:rsidP="004B1F6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hi-IN" w:bidi="hi-IN"/>
              </w:rPr>
            </w:pPr>
            <w:r w:rsidRPr="00D554D0">
              <w:rPr>
                <w:i/>
                <w:kern w:val="2"/>
                <w:lang w:eastAsia="hi-IN" w:bidi="hi-IN"/>
              </w:rPr>
              <w:t xml:space="preserve">imię, nazwisko osoby/osób upoważnionych do reprezentacji Wykonawcy </w:t>
            </w:r>
            <w:r w:rsidRPr="00D554D0">
              <w:rPr>
                <w:i/>
                <w:kern w:val="2"/>
                <w:lang w:eastAsia="hi-IN" w:bidi="hi-IN"/>
              </w:rPr>
              <w:br/>
              <w:t>stanowisko/podstawa do reprezentacji</w:t>
            </w:r>
          </w:p>
        </w:tc>
      </w:tr>
    </w:tbl>
    <w:p w14:paraId="72E61344" w14:textId="77777777" w:rsidR="00710B17" w:rsidRPr="00D554D0" w:rsidRDefault="00710B17">
      <w:pPr>
        <w:spacing w:after="0" w:line="360" w:lineRule="auto"/>
        <w:jc w:val="center"/>
        <w:rPr>
          <w:b/>
          <w:bCs/>
        </w:rPr>
      </w:pPr>
    </w:p>
    <w:p w14:paraId="7F7E0EB0" w14:textId="77777777" w:rsidR="00710B17" w:rsidRPr="00D554D0" w:rsidRDefault="00710B17">
      <w:pPr>
        <w:spacing w:after="0" w:line="360" w:lineRule="auto"/>
        <w:jc w:val="center"/>
        <w:rPr>
          <w:b/>
          <w:bCs/>
        </w:rPr>
      </w:pPr>
    </w:p>
    <w:p w14:paraId="220660DD" w14:textId="77777777" w:rsidR="00710B17" w:rsidRPr="00D554D0" w:rsidRDefault="00710B17">
      <w:pPr>
        <w:spacing w:after="0" w:line="360" w:lineRule="auto"/>
        <w:jc w:val="center"/>
        <w:rPr>
          <w:b/>
          <w:bCs/>
        </w:rPr>
      </w:pPr>
      <w:r w:rsidRPr="00D554D0">
        <w:rPr>
          <w:b/>
          <w:bCs/>
        </w:rPr>
        <w:t xml:space="preserve">OŚWIADCZENIE </w:t>
      </w:r>
    </w:p>
    <w:p w14:paraId="69BEB98D" w14:textId="77777777" w:rsidR="00710B17" w:rsidRPr="00D554D0" w:rsidRDefault="00710B17">
      <w:pPr>
        <w:spacing w:after="0" w:line="360" w:lineRule="auto"/>
        <w:jc w:val="center"/>
        <w:rPr>
          <w:b/>
          <w:bCs/>
        </w:rPr>
      </w:pPr>
      <w:r w:rsidRPr="00D554D0">
        <w:rPr>
          <w:b/>
          <w:bCs/>
        </w:rPr>
        <w:t xml:space="preserve">Wykonawców wspólnie ubiegających się o udzielenie zamówienia  </w:t>
      </w:r>
    </w:p>
    <w:p w14:paraId="54E14A10" w14:textId="77777777" w:rsidR="00710B17" w:rsidRPr="00D554D0" w:rsidRDefault="00710B17">
      <w:pPr>
        <w:spacing w:after="0" w:line="360" w:lineRule="auto"/>
        <w:jc w:val="center"/>
        <w:rPr>
          <w:b/>
          <w:bCs/>
        </w:rPr>
      </w:pPr>
      <w:r w:rsidRPr="00D554D0">
        <w:rPr>
          <w:b/>
          <w:bCs/>
        </w:rPr>
        <w:t>z art. 117 ust. 4 ustawy z dnia 11 września 2019r. Prawo zamówień publicznych</w:t>
      </w:r>
    </w:p>
    <w:p w14:paraId="61E31A9B" w14:textId="77777777" w:rsidR="00710B17" w:rsidRPr="00D554D0" w:rsidRDefault="00710B17">
      <w:pPr>
        <w:jc w:val="center"/>
        <w:rPr>
          <w:b/>
          <w:bCs/>
        </w:rPr>
      </w:pPr>
    </w:p>
    <w:p w14:paraId="6080A17F" w14:textId="77777777" w:rsidR="00710B17" w:rsidRPr="00D554D0" w:rsidRDefault="00710B17">
      <w:r w:rsidRPr="00D554D0">
        <w:rPr>
          <w:bCs/>
        </w:rPr>
        <w:t>Nazwa postępowania</w:t>
      </w:r>
      <w:r w:rsidRPr="00D554D0">
        <w:t xml:space="preserve">: </w:t>
      </w:r>
    </w:p>
    <w:p w14:paraId="41C06246" w14:textId="58FD638C" w:rsidR="00710B17" w:rsidRPr="00D554D0" w:rsidRDefault="00710B17">
      <w:pPr>
        <w:spacing w:after="0" w:line="360" w:lineRule="auto"/>
        <w:jc w:val="both"/>
      </w:pPr>
      <w:r w:rsidRPr="00D554D0">
        <w:rPr>
          <w:b/>
          <w:i/>
          <w:lang w:eastAsia="pl-PL"/>
        </w:rPr>
        <w:t xml:space="preserve"> Sukcesywna dostawa artykułów</w:t>
      </w:r>
      <w:r w:rsidR="00EC736A">
        <w:rPr>
          <w:b/>
          <w:i/>
          <w:lang w:eastAsia="pl-PL"/>
        </w:rPr>
        <w:t xml:space="preserve"> </w:t>
      </w:r>
      <w:r w:rsidRPr="00D554D0">
        <w:rPr>
          <w:b/>
          <w:i/>
          <w:lang w:eastAsia="pl-PL"/>
        </w:rPr>
        <w:t xml:space="preserve"> mleczarskich do Domu Pomocy Społecznej im. Jana Pawła II w Nasielsku</w:t>
      </w:r>
      <w:r w:rsidR="00912158">
        <w:rPr>
          <w:b/>
          <w:i/>
          <w:lang w:eastAsia="pl-PL"/>
        </w:rPr>
        <w:t xml:space="preserve"> w roku 2026.</w:t>
      </w:r>
    </w:p>
    <w:p w14:paraId="0C86E8CE" w14:textId="77777777" w:rsidR="00710B17" w:rsidRPr="00D554D0" w:rsidRDefault="00710B17"/>
    <w:p w14:paraId="2E9DE45A" w14:textId="77777777" w:rsidR="00710B17" w:rsidRPr="00D554D0" w:rsidRDefault="00710B17">
      <w:r w:rsidRPr="00D554D0">
        <w:t>My, Wykonawcy wspólnie ubiegający się o udzielenie zamówienia publicznego: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266"/>
        <w:gridCol w:w="2691"/>
        <w:gridCol w:w="1844"/>
        <w:gridCol w:w="2261"/>
      </w:tblGrid>
      <w:tr w:rsidR="00710B17" w:rsidRPr="00D554D0" w14:paraId="165CFEB4" w14:textId="77777777" w:rsidTr="004B1F64">
        <w:tc>
          <w:tcPr>
            <w:tcW w:w="2265" w:type="dxa"/>
            <w:shd w:val="clear" w:color="auto" w:fill="E7E6E6"/>
            <w:tcMar>
              <w:left w:w="88" w:type="dxa"/>
            </w:tcMar>
          </w:tcPr>
          <w:p w14:paraId="7A4E2F67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Pełna nazwa Wykonawcy</w:t>
            </w:r>
          </w:p>
        </w:tc>
        <w:tc>
          <w:tcPr>
            <w:tcW w:w="2691" w:type="dxa"/>
            <w:shd w:val="clear" w:color="auto" w:fill="E7E6E6"/>
            <w:tcMar>
              <w:left w:w="88" w:type="dxa"/>
            </w:tcMar>
          </w:tcPr>
          <w:p w14:paraId="247D730A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 xml:space="preserve">Siedziba </w:t>
            </w:r>
          </w:p>
          <w:p w14:paraId="7BB2FA68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(ulica, miejscowość)</w:t>
            </w:r>
          </w:p>
        </w:tc>
        <w:tc>
          <w:tcPr>
            <w:tcW w:w="1844" w:type="dxa"/>
            <w:shd w:val="clear" w:color="auto" w:fill="E7E6E6"/>
            <w:tcMar>
              <w:left w:w="88" w:type="dxa"/>
            </w:tcMar>
          </w:tcPr>
          <w:p w14:paraId="1C3D5554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NIP</w:t>
            </w:r>
          </w:p>
        </w:tc>
        <w:tc>
          <w:tcPr>
            <w:tcW w:w="2261" w:type="dxa"/>
            <w:shd w:val="clear" w:color="auto" w:fill="E7E6E6"/>
            <w:tcMar>
              <w:left w:w="88" w:type="dxa"/>
            </w:tcMar>
          </w:tcPr>
          <w:p w14:paraId="77FF4091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Osoby uprawnione do Reprezentacji</w:t>
            </w:r>
          </w:p>
        </w:tc>
      </w:tr>
      <w:tr w:rsidR="00710B17" w:rsidRPr="00D554D0" w14:paraId="793C7645" w14:textId="77777777" w:rsidTr="004B1F64">
        <w:tc>
          <w:tcPr>
            <w:tcW w:w="2265" w:type="dxa"/>
            <w:tcMar>
              <w:left w:w="88" w:type="dxa"/>
            </w:tcMar>
          </w:tcPr>
          <w:p w14:paraId="08A3F4F8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691" w:type="dxa"/>
            <w:tcMar>
              <w:left w:w="88" w:type="dxa"/>
            </w:tcMar>
          </w:tcPr>
          <w:p w14:paraId="14F97CB4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1844" w:type="dxa"/>
            <w:tcMar>
              <w:left w:w="88" w:type="dxa"/>
            </w:tcMar>
          </w:tcPr>
          <w:p w14:paraId="4231B81E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1" w:type="dxa"/>
            <w:tcMar>
              <w:left w:w="88" w:type="dxa"/>
            </w:tcMar>
          </w:tcPr>
          <w:p w14:paraId="08712F9E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350CB8CB" w14:textId="77777777" w:rsidTr="004B1F64">
        <w:tc>
          <w:tcPr>
            <w:tcW w:w="2265" w:type="dxa"/>
            <w:tcMar>
              <w:left w:w="88" w:type="dxa"/>
            </w:tcMar>
          </w:tcPr>
          <w:p w14:paraId="1F9225E9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691" w:type="dxa"/>
            <w:tcMar>
              <w:left w:w="88" w:type="dxa"/>
            </w:tcMar>
          </w:tcPr>
          <w:p w14:paraId="44C52466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1844" w:type="dxa"/>
            <w:tcMar>
              <w:left w:w="88" w:type="dxa"/>
            </w:tcMar>
          </w:tcPr>
          <w:p w14:paraId="5A124534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1" w:type="dxa"/>
            <w:tcMar>
              <w:left w:w="88" w:type="dxa"/>
            </w:tcMar>
          </w:tcPr>
          <w:p w14:paraId="09F5C82A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7C915D80" w14:textId="77777777" w:rsidTr="004B1F64">
        <w:tc>
          <w:tcPr>
            <w:tcW w:w="2265" w:type="dxa"/>
            <w:tcMar>
              <w:left w:w="88" w:type="dxa"/>
            </w:tcMar>
          </w:tcPr>
          <w:p w14:paraId="441A0CCD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691" w:type="dxa"/>
            <w:tcMar>
              <w:left w:w="88" w:type="dxa"/>
            </w:tcMar>
          </w:tcPr>
          <w:p w14:paraId="3669F222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1844" w:type="dxa"/>
            <w:tcMar>
              <w:left w:w="88" w:type="dxa"/>
            </w:tcMar>
          </w:tcPr>
          <w:p w14:paraId="197ADE24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1" w:type="dxa"/>
            <w:tcMar>
              <w:left w:w="88" w:type="dxa"/>
            </w:tcMar>
          </w:tcPr>
          <w:p w14:paraId="19A8D21D" w14:textId="77777777" w:rsidR="00710B17" w:rsidRPr="00D554D0" w:rsidRDefault="00710B17" w:rsidP="004B1F64">
            <w:pPr>
              <w:spacing w:after="0" w:line="240" w:lineRule="auto"/>
            </w:pPr>
          </w:p>
        </w:tc>
      </w:tr>
    </w:tbl>
    <w:p w14:paraId="6FBCF5D4" w14:textId="77777777" w:rsidR="00710B17" w:rsidRPr="00D554D0" w:rsidRDefault="00710B17"/>
    <w:p w14:paraId="3F2FA972" w14:textId="77777777" w:rsidR="00710B17" w:rsidRPr="00D554D0" w:rsidRDefault="00710B17">
      <w:r w:rsidRPr="00D554D0">
        <w:t>Niniejszym oświadczamy, że:</w:t>
      </w:r>
    </w:p>
    <w:p w14:paraId="228455C1" w14:textId="77777777" w:rsidR="00710B17" w:rsidRPr="00D554D0" w:rsidRDefault="00710B17">
      <w:pPr>
        <w:pStyle w:val="Akapitzlist"/>
        <w:numPr>
          <w:ilvl w:val="0"/>
          <w:numId w:val="1"/>
        </w:numPr>
      </w:pPr>
      <w:r w:rsidRPr="00D554D0">
        <w:t>Warunek dotyczący uprawnień do prowadzenia określonej działalności gospodarczej lub zawodowej opisany w pkt. …. SWZ spełnia/</w:t>
      </w:r>
      <w:proofErr w:type="spellStart"/>
      <w:r w:rsidRPr="00D554D0">
        <w:t>ają</w:t>
      </w:r>
      <w:proofErr w:type="spellEnd"/>
      <w:r w:rsidRPr="00D554D0">
        <w:t xml:space="preserve"> w naszym imieniu Wykonawca/y:</w:t>
      </w:r>
      <w:r w:rsidRPr="00D554D0">
        <w:rPr>
          <w:rStyle w:val="Zakotwiczenieprzypisudolnego"/>
        </w:rPr>
        <w:footnoteReference w:id="1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266"/>
        <w:gridCol w:w="2691"/>
        <w:gridCol w:w="1844"/>
        <w:gridCol w:w="2261"/>
      </w:tblGrid>
      <w:tr w:rsidR="00710B17" w:rsidRPr="00D554D0" w14:paraId="3E9815AF" w14:textId="77777777" w:rsidTr="004B1F64">
        <w:tc>
          <w:tcPr>
            <w:tcW w:w="2265" w:type="dxa"/>
            <w:shd w:val="clear" w:color="auto" w:fill="E7E6E6"/>
            <w:tcMar>
              <w:left w:w="88" w:type="dxa"/>
            </w:tcMar>
          </w:tcPr>
          <w:p w14:paraId="49DA90B3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Pełna nazwa Wykonawcy</w:t>
            </w:r>
          </w:p>
        </w:tc>
        <w:tc>
          <w:tcPr>
            <w:tcW w:w="2691" w:type="dxa"/>
            <w:shd w:val="clear" w:color="auto" w:fill="E7E6E6"/>
            <w:tcMar>
              <w:left w:w="88" w:type="dxa"/>
            </w:tcMar>
          </w:tcPr>
          <w:p w14:paraId="60EDF6B8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 xml:space="preserve">Siedziba </w:t>
            </w:r>
          </w:p>
          <w:p w14:paraId="241EECED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(ulica, miejscowość)</w:t>
            </w:r>
          </w:p>
        </w:tc>
        <w:tc>
          <w:tcPr>
            <w:tcW w:w="1844" w:type="dxa"/>
            <w:shd w:val="clear" w:color="auto" w:fill="E7E6E6"/>
            <w:tcMar>
              <w:left w:w="88" w:type="dxa"/>
            </w:tcMar>
          </w:tcPr>
          <w:p w14:paraId="51741225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Uprawnienia</w:t>
            </w:r>
          </w:p>
        </w:tc>
        <w:tc>
          <w:tcPr>
            <w:tcW w:w="2261" w:type="dxa"/>
            <w:shd w:val="clear" w:color="auto" w:fill="E7E6E6"/>
            <w:tcMar>
              <w:left w:w="88" w:type="dxa"/>
            </w:tcMar>
          </w:tcPr>
          <w:p w14:paraId="6CE8EB4F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Roboty budowlane, dostawy, usługi, które będą wykonywane przez Wykonawcę</w:t>
            </w:r>
            <w:r w:rsidRPr="00D554D0">
              <w:rPr>
                <w:rStyle w:val="Zakotwiczenieprzypisukocowego"/>
                <w:b/>
                <w:bCs/>
              </w:rPr>
              <w:endnoteReference w:id="1"/>
            </w:r>
          </w:p>
        </w:tc>
      </w:tr>
      <w:tr w:rsidR="00710B17" w:rsidRPr="00D554D0" w14:paraId="4CB9F576" w14:textId="77777777" w:rsidTr="004B1F64">
        <w:tc>
          <w:tcPr>
            <w:tcW w:w="2265" w:type="dxa"/>
            <w:tcMar>
              <w:left w:w="88" w:type="dxa"/>
            </w:tcMar>
          </w:tcPr>
          <w:p w14:paraId="6B84A846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2691" w:type="dxa"/>
            <w:tcMar>
              <w:left w:w="88" w:type="dxa"/>
            </w:tcMar>
          </w:tcPr>
          <w:p w14:paraId="5B386D21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1844" w:type="dxa"/>
            <w:tcMar>
              <w:left w:w="88" w:type="dxa"/>
            </w:tcMar>
          </w:tcPr>
          <w:p w14:paraId="1EBF73D1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2261" w:type="dxa"/>
            <w:tcMar>
              <w:left w:w="88" w:type="dxa"/>
            </w:tcMar>
          </w:tcPr>
          <w:p w14:paraId="31CAD0D3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</w:tr>
      <w:tr w:rsidR="00710B17" w:rsidRPr="00D554D0" w14:paraId="71FFF76A" w14:textId="77777777" w:rsidTr="004B1F64">
        <w:tc>
          <w:tcPr>
            <w:tcW w:w="2265" w:type="dxa"/>
            <w:tcMar>
              <w:left w:w="88" w:type="dxa"/>
            </w:tcMar>
          </w:tcPr>
          <w:p w14:paraId="150A7C4C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2691" w:type="dxa"/>
            <w:tcMar>
              <w:left w:w="88" w:type="dxa"/>
            </w:tcMar>
          </w:tcPr>
          <w:p w14:paraId="4E4F2D93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1844" w:type="dxa"/>
            <w:tcMar>
              <w:left w:w="88" w:type="dxa"/>
            </w:tcMar>
          </w:tcPr>
          <w:p w14:paraId="4E94428F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2261" w:type="dxa"/>
            <w:tcMar>
              <w:left w:w="88" w:type="dxa"/>
            </w:tcMar>
          </w:tcPr>
          <w:p w14:paraId="28CA3FD8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</w:tr>
      <w:tr w:rsidR="00710B17" w:rsidRPr="00D554D0" w14:paraId="262A6CAA" w14:textId="77777777" w:rsidTr="004B1F64">
        <w:tc>
          <w:tcPr>
            <w:tcW w:w="2265" w:type="dxa"/>
            <w:tcMar>
              <w:left w:w="88" w:type="dxa"/>
            </w:tcMar>
          </w:tcPr>
          <w:p w14:paraId="03C39552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2691" w:type="dxa"/>
            <w:tcMar>
              <w:left w:w="88" w:type="dxa"/>
            </w:tcMar>
          </w:tcPr>
          <w:p w14:paraId="01442F5A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1844" w:type="dxa"/>
            <w:tcMar>
              <w:left w:w="88" w:type="dxa"/>
            </w:tcMar>
          </w:tcPr>
          <w:p w14:paraId="2FD94AE4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  <w:tc>
          <w:tcPr>
            <w:tcW w:w="2261" w:type="dxa"/>
            <w:tcMar>
              <w:left w:w="88" w:type="dxa"/>
            </w:tcMar>
          </w:tcPr>
          <w:p w14:paraId="3E1AD356" w14:textId="77777777" w:rsidR="00710B17" w:rsidRPr="00D554D0" w:rsidRDefault="00710B17" w:rsidP="004B1F64">
            <w:pPr>
              <w:spacing w:after="0" w:line="240" w:lineRule="auto"/>
              <w:rPr>
                <w:strike/>
              </w:rPr>
            </w:pPr>
          </w:p>
        </w:tc>
      </w:tr>
    </w:tbl>
    <w:p w14:paraId="44976C75" w14:textId="77777777" w:rsidR="00710B17" w:rsidRPr="00D554D0" w:rsidRDefault="00710B17"/>
    <w:p w14:paraId="00288EE9" w14:textId="77777777" w:rsidR="00710B17" w:rsidRPr="00D554D0" w:rsidRDefault="00710B17">
      <w:pPr>
        <w:pStyle w:val="Akapitzlist"/>
        <w:numPr>
          <w:ilvl w:val="0"/>
          <w:numId w:val="1"/>
        </w:numPr>
      </w:pPr>
      <w:r w:rsidRPr="00D554D0">
        <w:lastRenderedPageBreak/>
        <w:t>Warunek dotyczący wykształcenia opisany w pkt. …. SWZ spełnia/</w:t>
      </w:r>
      <w:proofErr w:type="spellStart"/>
      <w:r w:rsidRPr="00D554D0">
        <w:t>ają</w:t>
      </w:r>
      <w:proofErr w:type="spellEnd"/>
      <w:r w:rsidRPr="00D554D0">
        <w:t xml:space="preserve"> w naszym imieniu Wykonawca/y </w:t>
      </w:r>
      <w:r w:rsidRPr="00D554D0">
        <w:rPr>
          <w:vertAlign w:val="superscript"/>
        </w:rPr>
        <w:t>1</w:t>
      </w:r>
      <w:r w:rsidRPr="00D554D0"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264"/>
        <w:gridCol w:w="2264"/>
        <w:gridCol w:w="4539"/>
      </w:tblGrid>
      <w:tr w:rsidR="00710B17" w:rsidRPr="00D554D0" w14:paraId="4194C0C1" w14:textId="77777777" w:rsidTr="004B1F64">
        <w:tc>
          <w:tcPr>
            <w:tcW w:w="2264" w:type="dxa"/>
            <w:shd w:val="clear" w:color="auto" w:fill="E7E6E6"/>
            <w:tcMar>
              <w:left w:w="88" w:type="dxa"/>
            </w:tcMar>
          </w:tcPr>
          <w:p w14:paraId="2EFF4248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Pełna nazwa Wykonawcy</w:t>
            </w:r>
          </w:p>
        </w:tc>
        <w:tc>
          <w:tcPr>
            <w:tcW w:w="2264" w:type="dxa"/>
            <w:shd w:val="clear" w:color="auto" w:fill="E7E6E6"/>
            <w:tcMar>
              <w:left w:w="88" w:type="dxa"/>
            </w:tcMar>
          </w:tcPr>
          <w:p w14:paraId="119EA27F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 xml:space="preserve">Siedziba </w:t>
            </w:r>
          </w:p>
          <w:p w14:paraId="0DCC97F0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(ulica, miejscowość)</w:t>
            </w:r>
          </w:p>
        </w:tc>
        <w:tc>
          <w:tcPr>
            <w:tcW w:w="4539" w:type="dxa"/>
            <w:shd w:val="clear" w:color="auto" w:fill="E7E6E6"/>
            <w:tcMar>
              <w:left w:w="88" w:type="dxa"/>
            </w:tcMar>
          </w:tcPr>
          <w:p w14:paraId="7CED95B2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710B17" w:rsidRPr="00D554D0" w14:paraId="7C71905E" w14:textId="77777777" w:rsidTr="004B1F64">
        <w:tc>
          <w:tcPr>
            <w:tcW w:w="2264" w:type="dxa"/>
            <w:tcMar>
              <w:left w:w="88" w:type="dxa"/>
            </w:tcMar>
          </w:tcPr>
          <w:p w14:paraId="02B385F5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3C26B350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33B9DD75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566F90A2" w14:textId="77777777" w:rsidTr="004B1F64">
        <w:tc>
          <w:tcPr>
            <w:tcW w:w="2264" w:type="dxa"/>
            <w:tcMar>
              <w:left w:w="88" w:type="dxa"/>
            </w:tcMar>
          </w:tcPr>
          <w:p w14:paraId="2BBC4F33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7237247A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487F4B10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1479CE9A" w14:textId="77777777" w:rsidTr="004B1F64">
        <w:tc>
          <w:tcPr>
            <w:tcW w:w="2264" w:type="dxa"/>
            <w:tcMar>
              <w:left w:w="88" w:type="dxa"/>
            </w:tcMar>
          </w:tcPr>
          <w:p w14:paraId="110C7F4E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277C8EC2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707D5D86" w14:textId="77777777" w:rsidR="00710B17" w:rsidRPr="00D554D0" w:rsidRDefault="00710B17" w:rsidP="004B1F64">
            <w:pPr>
              <w:spacing w:after="0" w:line="240" w:lineRule="auto"/>
            </w:pPr>
          </w:p>
        </w:tc>
      </w:tr>
    </w:tbl>
    <w:p w14:paraId="1FF7933C" w14:textId="77777777" w:rsidR="00710B17" w:rsidRPr="00D554D0" w:rsidRDefault="00710B17">
      <w:pPr>
        <w:ind w:left="360"/>
      </w:pPr>
    </w:p>
    <w:p w14:paraId="77D81B7E" w14:textId="77777777" w:rsidR="00710B17" w:rsidRPr="00D554D0" w:rsidRDefault="00710B17">
      <w:pPr>
        <w:pStyle w:val="Akapitzlist"/>
        <w:numPr>
          <w:ilvl w:val="0"/>
          <w:numId w:val="1"/>
        </w:numPr>
        <w:rPr>
          <w:vertAlign w:val="superscript"/>
        </w:rPr>
      </w:pPr>
      <w:r w:rsidRPr="00D554D0">
        <w:t>Warunek dotyczący kwalifikacji zawodowych opisany w pkt. …. SWZ spełnia/</w:t>
      </w:r>
      <w:proofErr w:type="spellStart"/>
      <w:r w:rsidRPr="00D554D0">
        <w:t>ają</w:t>
      </w:r>
      <w:proofErr w:type="spellEnd"/>
      <w:r w:rsidRPr="00D554D0">
        <w:t xml:space="preserve"> w naszym imieniu Wykonawca/y</w:t>
      </w:r>
      <w:r w:rsidRPr="00D554D0">
        <w:rPr>
          <w:vertAlign w:val="superscript"/>
        </w:rPr>
        <w:t>: 1</w:t>
      </w:r>
    </w:p>
    <w:p w14:paraId="38A3A18B" w14:textId="77777777" w:rsidR="00710B17" w:rsidRPr="00D554D0" w:rsidRDefault="00710B17">
      <w:pPr>
        <w:ind w:left="360"/>
        <w:rPr>
          <w:strike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264"/>
        <w:gridCol w:w="2264"/>
        <w:gridCol w:w="4539"/>
      </w:tblGrid>
      <w:tr w:rsidR="00710B17" w:rsidRPr="00D554D0" w14:paraId="0B216519" w14:textId="77777777" w:rsidTr="004B1F64">
        <w:tc>
          <w:tcPr>
            <w:tcW w:w="2264" w:type="dxa"/>
            <w:shd w:val="clear" w:color="auto" w:fill="E7E6E6"/>
            <w:tcMar>
              <w:left w:w="88" w:type="dxa"/>
            </w:tcMar>
          </w:tcPr>
          <w:p w14:paraId="78791335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Pełna nazwa Wykonawcy</w:t>
            </w:r>
          </w:p>
        </w:tc>
        <w:tc>
          <w:tcPr>
            <w:tcW w:w="2264" w:type="dxa"/>
            <w:shd w:val="clear" w:color="auto" w:fill="E7E6E6"/>
            <w:tcMar>
              <w:left w:w="88" w:type="dxa"/>
            </w:tcMar>
          </w:tcPr>
          <w:p w14:paraId="57E2BD8E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 xml:space="preserve">Siedziba </w:t>
            </w:r>
          </w:p>
          <w:p w14:paraId="308EE09B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(ulica, miejscowość)</w:t>
            </w:r>
          </w:p>
        </w:tc>
        <w:tc>
          <w:tcPr>
            <w:tcW w:w="4539" w:type="dxa"/>
            <w:shd w:val="clear" w:color="auto" w:fill="E7E6E6"/>
            <w:tcMar>
              <w:left w:w="88" w:type="dxa"/>
            </w:tcMar>
          </w:tcPr>
          <w:p w14:paraId="744B62FC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710B17" w:rsidRPr="00D554D0" w14:paraId="4828DAD0" w14:textId="77777777" w:rsidTr="004B1F64">
        <w:tc>
          <w:tcPr>
            <w:tcW w:w="2264" w:type="dxa"/>
            <w:tcMar>
              <w:left w:w="88" w:type="dxa"/>
            </w:tcMar>
          </w:tcPr>
          <w:p w14:paraId="1B3013D3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1E7551C8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15CF2E1D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0B805F5D" w14:textId="77777777" w:rsidTr="004B1F64">
        <w:tc>
          <w:tcPr>
            <w:tcW w:w="2264" w:type="dxa"/>
            <w:tcMar>
              <w:left w:w="88" w:type="dxa"/>
            </w:tcMar>
          </w:tcPr>
          <w:p w14:paraId="625F33F4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79590209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66B010C6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0A2846C4" w14:textId="77777777" w:rsidTr="004B1F64">
        <w:tc>
          <w:tcPr>
            <w:tcW w:w="2264" w:type="dxa"/>
            <w:tcMar>
              <w:left w:w="88" w:type="dxa"/>
            </w:tcMar>
          </w:tcPr>
          <w:p w14:paraId="56D727AF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171A478F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6637EA66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4D0ED371" w14:textId="77777777" w:rsidTr="004B1F64">
        <w:tc>
          <w:tcPr>
            <w:tcW w:w="2264" w:type="dxa"/>
            <w:tcMar>
              <w:left w:w="88" w:type="dxa"/>
            </w:tcMar>
          </w:tcPr>
          <w:p w14:paraId="462F7C68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26C48C42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5D4577B9" w14:textId="77777777" w:rsidR="00710B17" w:rsidRPr="00D554D0" w:rsidRDefault="00710B17" w:rsidP="004B1F64">
            <w:pPr>
              <w:spacing w:after="0" w:line="240" w:lineRule="auto"/>
            </w:pPr>
          </w:p>
        </w:tc>
      </w:tr>
    </w:tbl>
    <w:p w14:paraId="4CD26AB8" w14:textId="77777777" w:rsidR="00710B17" w:rsidRPr="00D554D0" w:rsidRDefault="00710B17"/>
    <w:p w14:paraId="3F54F86C" w14:textId="77777777" w:rsidR="00710B17" w:rsidRPr="00D554D0" w:rsidRDefault="00710B17">
      <w:pPr>
        <w:pStyle w:val="Akapitzlist"/>
        <w:numPr>
          <w:ilvl w:val="0"/>
          <w:numId w:val="1"/>
        </w:numPr>
      </w:pPr>
      <w:r w:rsidRPr="00D554D0">
        <w:t>Warunek dotyczący doświadczenia opisany w pkt. …. SWZ spełnia/</w:t>
      </w:r>
      <w:proofErr w:type="spellStart"/>
      <w:r w:rsidRPr="00D554D0">
        <w:t>ają</w:t>
      </w:r>
      <w:proofErr w:type="spellEnd"/>
      <w:r w:rsidRPr="00D554D0">
        <w:t xml:space="preserve"> w naszym imieniu Wykonawca/y:</w:t>
      </w:r>
      <w:r w:rsidRPr="00D554D0">
        <w:rPr>
          <w:vertAlign w:val="superscript"/>
        </w:rPr>
        <w:t xml:space="preserve"> 1</w:t>
      </w:r>
    </w:p>
    <w:p w14:paraId="39CB306F" w14:textId="77777777" w:rsidR="00710B17" w:rsidRPr="00D554D0" w:rsidRDefault="00710B17">
      <w:pPr>
        <w:pStyle w:val="Akapitzlis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264"/>
        <w:gridCol w:w="2264"/>
        <w:gridCol w:w="4539"/>
      </w:tblGrid>
      <w:tr w:rsidR="00710B17" w:rsidRPr="00D554D0" w14:paraId="52811B6A" w14:textId="77777777" w:rsidTr="004B1F64">
        <w:tc>
          <w:tcPr>
            <w:tcW w:w="2264" w:type="dxa"/>
            <w:shd w:val="clear" w:color="auto" w:fill="E7E6E6"/>
            <w:tcMar>
              <w:left w:w="88" w:type="dxa"/>
            </w:tcMar>
          </w:tcPr>
          <w:p w14:paraId="430DED10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Pełna nazwa Wykonawcy</w:t>
            </w:r>
          </w:p>
        </w:tc>
        <w:tc>
          <w:tcPr>
            <w:tcW w:w="2264" w:type="dxa"/>
            <w:shd w:val="clear" w:color="auto" w:fill="E7E6E6"/>
            <w:tcMar>
              <w:left w:w="88" w:type="dxa"/>
            </w:tcMar>
          </w:tcPr>
          <w:p w14:paraId="084C5762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 xml:space="preserve">Siedziba </w:t>
            </w:r>
          </w:p>
          <w:p w14:paraId="73C0F289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(ulica, miejscowość)</w:t>
            </w:r>
          </w:p>
        </w:tc>
        <w:tc>
          <w:tcPr>
            <w:tcW w:w="4539" w:type="dxa"/>
            <w:shd w:val="clear" w:color="auto" w:fill="E7E6E6"/>
            <w:tcMar>
              <w:left w:w="88" w:type="dxa"/>
            </w:tcMar>
          </w:tcPr>
          <w:p w14:paraId="4C256ADA" w14:textId="77777777" w:rsidR="00710B17" w:rsidRPr="00D554D0" w:rsidRDefault="00710B17" w:rsidP="004B1F64">
            <w:pPr>
              <w:spacing w:after="0" w:line="240" w:lineRule="auto"/>
              <w:jc w:val="center"/>
              <w:rPr>
                <w:b/>
                <w:bCs/>
              </w:rPr>
            </w:pPr>
            <w:r w:rsidRPr="00D554D0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710B17" w:rsidRPr="00D554D0" w14:paraId="2E04806A" w14:textId="77777777" w:rsidTr="004B1F64">
        <w:tc>
          <w:tcPr>
            <w:tcW w:w="2264" w:type="dxa"/>
            <w:tcMar>
              <w:left w:w="88" w:type="dxa"/>
            </w:tcMar>
          </w:tcPr>
          <w:p w14:paraId="3E0592C4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76DC3A33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79B19DED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1E47020A" w14:textId="77777777" w:rsidTr="004B1F64">
        <w:tc>
          <w:tcPr>
            <w:tcW w:w="2264" w:type="dxa"/>
            <w:tcMar>
              <w:left w:w="88" w:type="dxa"/>
            </w:tcMar>
          </w:tcPr>
          <w:p w14:paraId="7DBF2AF6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29E01202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141FAD46" w14:textId="77777777" w:rsidR="00710B17" w:rsidRPr="00D554D0" w:rsidRDefault="00710B17" w:rsidP="004B1F64">
            <w:pPr>
              <w:spacing w:after="0" w:line="240" w:lineRule="auto"/>
            </w:pPr>
          </w:p>
        </w:tc>
      </w:tr>
      <w:tr w:rsidR="00710B17" w:rsidRPr="00D554D0" w14:paraId="2657675D" w14:textId="77777777" w:rsidTr="004B1F64">
        <w:tc>
          <w:tcPr>
            <w:tcW w:w="2264" w:type="dxa"/>
            <w:tcMar>
              <w:left w:w="88" w:type="dxa"/>
            </w:tcMar>
          </w:tcPr>
          <w:p w14:paraId="25260889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2264" w:type="dxa"/>
            <w:tcMar>
              <w:left w:w="88" w:type="dxa"/>
            </w:tcMar>
          </w:tcPr>
          <w:p w14:paraId="3F222D83" w14:textId="77777777" w:rsidR="00710B17" w:rsidRPr="00D554D0" w:rsidRDefault="00710B17" w:rsidP="004B1F64">
            <w:pPr>
              <w:spacing w:after="0" w:line="240" w:lineRule="auto"/>
            </w:pPr>
          </w:p>
        </w:tc>
        <w:tc>
          <w:tcPr>
            <w:tcW w:w="4539" w:type="dxa"/>
            <w:tcMar>
              <w:left w:w="88" w:type="dxa"/>
            </w:tcMar>
          </w:tcPr>
          <w:p w14:paraId="1D38C7D8" w14:textId="77777777" w:rsidR="00710B17" w:rsidRPr="00D554D0" w:rsidRDefault="00710B17" w:rsidP="004B1F64">
            <w:pPr>
              <w:spacing w:after="0" w:line="240" w:lineRule="auto"/>
            </w:pPr>
          </w:p>
        </w:tc>
      </w:tr>
    </w:tbl>
    <w:p w14:paraId="02250F9D" w14:textId="77777777" w:rsidR="00710B17" w:rsidRPr="00D554D0" w:rsidRDefault="00710B17"/>
    <w:p w14:paraId="62D4AFAF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1464A884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74A1958F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75F38555" w14:textId="77777777" w:rsidR="00710B17" w:rsidRPr="00D554D0" w:rsidRDefault="00710B17">
      <w:pPr>
        <w:pStyle w:val="Stopka"/>
        <w:jc w:val="center"/>
        <w:rPr>
          <w:rFonts w:cs="Calibri"/>
          <w:sz w:val="22"/>
          <w:szCs w:val="22"/>
        </w:rPr>
      </w:pPr>
      <w:r w:rsidRPr="00D554D0">
        <w:rPr>
          <w:rFonts w:cs="Calibri"/>
          <w:b/>
          <w:i/>
          <w:color w:val="2F5496"/>
          <w:sz w:val="22"/>
          <w:szCs w:val="22"/>
        </w:rPr>
        <w:t>Uwaga!  Dokument należy opatrzyć kwalifikowanym podpisem elektronicznym, podpisem zaufanym lub podpisem osobistym</w:t>
      </w:r>
    </w:p>
    <w:p w14:paraId="1A4F0DC9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65D08DE4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0CE054AC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151D1318" w14:textId="77777777" w:rsidR="00710B17" w:rsidRPr="00D554D0" w:rsidRDefault="00710B17">
      <w:pPr>
        <w:pStyle w:val="Stopka"/>
        <w:jc w:val="center"/>
        <w:rPr>
          <w:rFonts w:cs="Calibri"/>
          <w:b/>
          <w:i/>
          <w:color w:val="2F5496"/>
          <w:sz w:val="22"/>
          <w:szCs w:val="22"/>
        </w:rPr>
      </w:pPr>
    </w:p>
    <w:p w14:paraId="17723392" w14:textId="77777777" w:rsidR="00710B17" w:rsidRPr="00D554D0" w:rsidRDefault="00710B17">
      <w:pPr>
        <w:spacing w:after="0" w:line="360" w:lineRule="auto"/>
        <w:jc w:val="both"/>
        <w:rPr>
          <w:color w:val="000000"/>
        </w:rPr>
      </w:pPr>
      <w:r w:rsidRPr="00D554D0">
        <w:rPr>
          <w:color w:val="000000"/>
          <w:lang w:eastAsia="pl-PL"/>
        </w:rPr>
        <w:t>…………………………………………                                             ………………………………………………………………..</w:t>
      </w:r>
    </w:p>
    <w:p w14:paraId="13313631" w14:textId="77777777" w:rsidR="00710B17" w:rsidRPr="00B311AA" w:rsidRDefault="00710B17">
      <w:pPr>
        <w:spacing w:after="0" w:line="360" w:lineRule="auto"/>
        <w:jc w:val="both"/>
        <w:rPr>
          <w:rFonts w:ascii="Arial" w:hAnsi="Arial" w:cs="Arial"/>
        </w:rPr>
      </w:pPr>
      <w:r w:rsidRPr="00D554D0">
        <w:rPr>
          <w:b/>
          <w:i/>
          <w:color w:val="000000"/>
          <w:lang w:eastAsia="pl-PL"/>
        </w:rPr>
        <w:t xml:space="preserve">miejscowość, data                                                             </w:t>
      </w:r>
      <w:r w:rsidRPr="00B311AA">
        <w:rPr>
          <w:rFonts w:ascii="Arial" w:hAnsi="Arial" w:cs="Arial"/>
          <w:b/>
          <w:i/>
          <w:color w:val="000000"/>
          <w:lang w:eastAsia="pl-PL"/>
        </w:rPr>
        <w:t>podpis</w:t>
      </w:r>
    </w:p>
    <w:sectPr w:rsidR="00710B17" w:rsidRPr="00B311AA" w:rsidSect="00CD1AEC">
      <w:headerReference w:type="default" r:id="rId7"/>
      <w:pgSz w:w="11906" w:h="16838"/>
      <w:pgMar w:top="1417" w:right="1417" w:bottom="1417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0277" w14:textId="77777777" w:rsidR="00710B17" w:rsidRDefault="00710B17">
      <w:r>
        <w:separator/>
      </w:r>
    </w:p>
  </w:endnote>
  <w:endnote w:type="continuationSeparator" w:id="0">
    <w:p w14:paraId="0EADA62B" w14:textId="77777777" w:rsidR="00710B17" w:rsidRDefault="00710B17">
      <w:r>
        <w:continuationSeparator/>
      </w:r>
    </w:p>
  </w:endnote>
  <w:endnote w:id="1">
    <w:p w14:paraId="7196719F" w14:textId="77777777" w:rsidR="00710B17" w:rsidRDefault="00710B17">
      <w:pPr>
        <w:pStyle w:val="Tekstprzypisukocowego"/>
      </w:pPr>
      <w:r>
        <w:endnoteRef/>
      </w:r>
      <w:r>
        <w:tab/>
      </w:r>
      <w:r>
        <w:tab/>
        <w:t xml:space="preserve"> Wskazać dokładny zakres zgodny z opisem wynikającym z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60D3" w14:textId="77777777" w:rsidR="00710B17" w:rsidRDefault="00710B17">
      <w:r>
        <w:separator/>
      </w:r>
    </w:p>
  </w:footnote>
  <w:footnote w:type="continuationSeparator" w:id="0">
    <w:p w14:paraId="16692F20" w14:textId="77777777" w:rsidR="00710B17" w:rsidRDefault="00710B17">
      <w:r>
        <w:continuationSeparator/>
      </w:r>
    </w:p>
  </w:footnote>
  <w:footnote w:id="1">
    <w:p w14:paraId="11304BF6" w14:textId="77777777" w:rsidR="00710B17" w:rsidRDefault="00710B17">
      <w:pPr>
        <w:pStyle w:val="Tekstprzypisudolnego"/>
      </w:pPr>
      <w:r>
        <w:rPr>
          <w:rStyle w:val="Odwoanieprzypisudolnego"/>
          <w:rFonts w:cs="Calibri"/>
        </w:rPr>
        <w:footnoteRef/>
      </w:r>
      <w:r>
        <w:rPr>
          <w:rStyle w:val="Odwoanieprzypisudolnego"/>
          <w:rFonts w:cs="Calibri"/>
        </w:rPr>
        <w:tab/>
      </w:r>
      <w:r>
        <w:rPr>
          <w:rStyle w:val="Odwoanieprzypisudolnego"/>
          <w:rFonts w:cs="Calibri"/>
        </w:rPr>
        <w:tab/>
      </w:r>
      <w:r>
        <w:rPr>
          <w:rStyle w:val="Odwoanieprzypisudolnego"/>
          <w:rFonts w:cs="Calibri"/>
        </w:rPr>
        <w:tab/>
      </w:r>
      <w:r>
        <w:rPr>
          <w:rStyle w:val="Odwoanieprzypisudolnego"/>
          <w:rFonts w:cs="Calibri"/>
        </w:rPr>
        <w:tab/>
      </w:r>
      <w:r>
        <w:rPr>
          <w:rStyle w:val="Odwoanieprzypisudolnego"/>
          <w:rFonts w:cs="Calibri"/>
        </w:rPr>
        <w:tab/>
      </w:r>
      <w:r>
        <w:t xml:space="preserve"> Wypełnić jeśli dotyczy, w przeciwnym razie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3FE6" w14:textId="77777777" w:rsidR="00710B17" w:rsidRDefault="00710B17">
    <w:pPr>
      <w:spacing w:after="0" w:line="240" w:lineRule="auto"/>
      <w:jc w:val="right"/>
      <w:rPr>
        <w:rFonts w:ascii="Verdana" w:hAnsi="Verdana"/>
        <w:b/>
        <w:sz w:val="20"/>
        <w:szCs w:val="20"/>
      </w:rPr>
    </w:pPr>
  </w:p>
  <w:p w14:paraId="06A75165" w14:textId="77777777" w:rsidR="00710B17" w:rsidRDefault="00710B17">
    <w:pPr>
      <w:rPr>
        <w:rFonts w:ascii="Verdana" w:hAnsi="Verdana"/>
        <w:b/>
        <w:sz w:val="20"/>
        <w:szCs w:val="20"/>
      </w:rPr>
    </w:pPr>
  </w:p>
  <w:p w14:paraId="5BEA4650" w14:textId="77777777" w:rsidR="00710B17" w:rsidRDefault="00710B17">
    <w:pPr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6CA4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50EB09E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trike w:val="0"/>
        <w:dstrike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8022621">
    <w:abstractNumId w:val="1"/>
  </w:num>
  <w:num w:numId="2" w16cid:durableId="52175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1AEC"/>
    <w:rsid w:val="00213DA4"/>
    <w:rsid w:val="00384AB7"/>
    <w:rsid w:val="003E0C58"/>
    <w:rsid w:val="0042168A"/>
    <w:rsid w:val="004B1F64"/>
    <w:rsid w:val="005B0E07"/>
    <w:rsid w:val="006828D4"/>
    <w:rsid w:val="00710B17"/>
    <w:rsid w:val="00716436"/>
    <w:rsid w:val="00747912"/>
    <w:rsid w:val="00912158"/>
    <w:rsid w:val="00B311AA"/>
    <w:rsid w:val="00B83FEB"/>
    <w:rsid w:val="00BF4FD4"/>
    <w:rsid w:val="00C662A7"/>
    <w:rsid w:val="00C92869"/>
    <w:rsid w:val="00CD1AEC"/>
    <w:rsid w:val="00D554D0"/>
    <w:rsid w:val="00EC736A"/>
    <w:rsid w:val="00F40824"/>
    <w:rsid w:val="00F57D7C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0808C97"/>
  <w15:docId w15:val="{F9C4913D-F27B-41D9-84A0-D77F458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EC"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1">
    <w:name w:val="Endnote Text Char1"/>
    <w:uiPriority w:val="99"/>
    <w:semiHidden/>
    <w:locked/>
    <w:rsid w:val="00384AB7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384AB7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84AB7"/>
    <w:rPr>
      <w:rFonts w:cs="Times New Roman"/>
    </w:rPr>
  </w:style>
  <w:style w:type="character" w:customStyle="1" w:styleId="FooterChar">
    <w:name w:val="Footer Char"/>
    <w:uiPriority w:val="99"/>
    <w:locked/>
    <w:rsid w:val="00384AB7"/>
  </w:style>
  <w:style w:type="character" w:customStyle="1" w:styleId="FootnoteTextChar1">
    <w:name w:val="Footnote Text Char1"/>
    <w:uiPriority w:val="99"/>
    <w:semiHidden/>
    <w:locked/>
    <w:rsid w:val="00384AB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384AB7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CD1AEC"/>
    <w:rPr>
      <w:rFonts w:ascii="Verdana" w:hAnsi="Verdana"/>
      <w:position w:val="0"/>
      <w:sz w:val="18"/>
      <w:vertAlign w:val="baseline"/>
    </w:rPr>
  </w:style>
  <w:style w:type="character" w:customStyle="1" w:styleId="Znakiprzypiswdolnych">
    <w:name w:val="Znaki przypisów dolnych"/>
    <w:uiPriority w:val="99"/>
    <w:rsid w:val="00CD1AEC"/>
  </w:style>
  <w:style w:type="character" w:customStyle="1" w:styleId="Zakotwiczenieprzypisudolnego">
    <w:name w:val="Zakotwiczenie przypisu dolnego"/>
    <w:uiPriority w:val="99"/>
    <w:rsid w:val="00CD1AEC"/>
    <w:rPr>
      <w:vertAlign w:val="superscript"/>
    </w:rPr>
  </w:style>
  <w:style w:type="character" w:customStyle="1" w:styleId="Znakiprzypiswkocowych">
    <w:name w:val="Znaki przypisów końcowych"/>
    <w:uiPriority w:val="99"/>
    <w:rsid w:val="00CD1AEC"/>
  </w:style>
  <w:style w:type="character" w:customStyle="1" w:styleId="Zakotwiczenieprzypisukocowego">
    <w:name w:val="Zakotwiczenie przypisu końcowego"/>
    <w:uiPriority w:val="99"/>
    <w:rsid w:val="00CD1AEC"/>
    <w:rPr>
      <w:vertAlign w:val="superscript"/>
    </w:rPr>
  </w:style>
  <w:style w:type="character" w:customStyle="1" w:styleId="ListLabel2">
    <w:name w:val="ListLabel 2"/>
    <w:uiPriority w:val="99"/>
    <w:rsid w:val="00CD1AEC"/>
    <w:rPr>
      <w:rFonts w:ascii="Verdana" w:hAnsi="Verdana"/>
      <w:position w:val="0"/>
      <w:sz w:val="18"/>
      <w:vertAlign w:val="baseline"/>
    </w:rPr>
  </w:style>
  <w:style w:type="character" w:customStyle="1" w:styleId="ListLabel3">
    <w:name w:val="ListLabel 3"/>
    <w:uiPriority w:val="99"/>
    <w:rsid w:val="00CD1AEC"/>
    <w:rPr>
      <w:rFonts w:ascii="Verdana" w:hAnsi="Verdana"/>
      <w:position w:val="0"/>
      <w:sz w:val="18"/>
      <w:vertAlign w:val="baseline"/>
    </w:rPr>
  </w:style>
  <w:style w:type="character" w:customStyle="1" w:styleId="ListLabel4">
    <w:name w:val="ListLabel 4"/>
    <w:uiPriority w:val="99"/>
    <w:rsid w:val="00CD1AEC"/>
    <w:rPr>
      <w:rFonts w:ascii="Verdana" w:hAnsi="Verdana"/>
      <w:position w:val="0"/>
      <w:sz w:val="18"/>
      <w:vertAlign w:val="baseline"/>
    </w:rPr>
  </w:style>
  <w:style w:type="character" w:customStyle="1" w:styleId="ListLabel5">
    <w:name w:val="ListLabel 5"/>
    <w:uiPriority w:val="99"/>
    <w:rsid w:val="00CD1AEC"/>
    <w:rPr>
      <w:rFonts w:ascii="Verdana" w:hAnsi="Verdana"/>
      <w:position w:val="0"/>
      <w:sz w:val="18"/>
      <w:vertAlign w:val="baseline"/>
    </w:rPr>
  </w:style>
  <w:style w:type="paragraph" w:styleId="Nagwek">
    <w:name w:val="header"/>
    <w:basedOn w:val="Normalny"/>
    <w:next w:val="Tekstpodstawowy"/>
    <w:link w:val="NagwekZnak"/>
    <w:uiPriority w:val="99"/>
    <w:rsid w:val="0038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B83FEB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D1AEC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3FEB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CD1AEC"/>
    <w:rPr>
      <w:rFonts w:cs="Arial"/>
    </w:rPr>
  </w:style>
  <w:style w:type="paragraph" w:styleId="Legenda">
    <w:name w:val="caption"/>
    <w:basedOn w:val="Normalny"/>
    <w:uiPriority w:val="99"/>
    <w:qFormat/>
    <w:rsid w:val="00CD1A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D1AE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384A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CD1AEC"/>
    <w:rPr>
      <w:rFonts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3FEB"/>
    <w:rPr>
      <w:rFonts w:cs="Times New Roman"/>
      <w:color w:val="00000A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384AB7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3FEB"/>
    <w:rPr>
      <w:rFonts w:cs="Times New Roman"/>
      <w:color w:val="00000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CD1AEC"/>
    <w:rPr>
      <w:rFonts w:cs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3FEB"/>
    <w:rPr>
      <w:rFonts w:cs="Times New Roman"/>
      <w:color w:val="00000A"/>
      <w:sz w:val="20"/>
      <w:szCs w:val="20"/>
      <w:lang w:eastAsia="en-US"/>
    </w:rPr>
  </w:style>
  <w:style w:type="paragraph" w:customStyle="1" w:styleId="EndnoteSymbol">
    <w:name w:val="Endnote Symbol"/>
    <w:basedOn w:val="Normalny"/>
    <w:uiPriority w:val="99"/>
    <w:rsid w:val="00CD1AEC"/>
  </w:style>
  <w:style w:type="table" w:styleId="Tabela-Siatka">
    <w:name w:val="Table Grid"/>
    <w:basedOn w:val="Standardowy"/>
    <w:uiPriority w:val="99"/>
    <w:rsid w:val="00384A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384A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Kaczyńska</dc:creator>
  <cp:keywords/>
  <dc:description/>
  <cp:lastModifiedBy>Renata Różalska</cp:lastModifiedBy>
  <cp:revision>42</cp:revision>
  <cp:lastPrinted>2022-11-15T11:21:00Z</cp:lastPrinted>
  <dcterms:created xsi:type="dcterms:W3CDTF">2021-04-30T13:15:00Z</dcterms:created>
  <dcterms:modified xsi:type="dcterms:W3CDTF">2025-11-21T12:28:00Z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